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5EE" w:rsidRDefault="005C25EE" w:rsidP="009E6973">
      <w:pPr>
        <w:pBdr>
          <w:top w:val="nil"/>
          <w:left w:val="nil"/>
          <w:bottom w:val="nil"/>
          <w:right w:val="nil"/>
          <w:between w:val="nil"/>
        </w:pBdr>
        <w:jc w:val="both"/>
        <w:rPr>
          <w:rFonts w:ascii="Times New Roman" w:eastAsia="Times New Roman" w:hAnsi="Times New Roman" w:cs="Times New Roman"/>
          <w:b/>
          <w:sz w:val="24"/>
          <w:szCs w:val="24"/>
        </w:rPr>
      </w:pPr>
    </w:p>
    <w:p w:rsidR="005C25EE" w:rsidRDefault="00A75E3F" w:rsidP="009E6973">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BARK RIVER-HARRIS DUAL SPORT POLICY</w:t>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Pr="00A75E3F"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Athletes will be allowed to participate in no more than two (2) sports during the same season.</w:t>
      </w:r>
      <w:r w:rsidR="00A75E3F">
        <w:rPr>
          <w:rFonts w:ascii="Times New Roman" w:eastAsia="Times New Roman" w:hAnsi="Times New Roman" w:cs="Times New Roman"/>
          <w:sz w:val="24"/>
          <w:szCs w:val="24"/>
        </w:rPr>
        <w:t xml:space="preserve">  </w:t>
      </w:r>
      <w:r w:rsidRPr="00A75E3F">
        <w:rPr>
          <w:rFonts w:ascii="Times New Roman" w:eastAsia="Times New Roman" w:hAnsi="Times New Roman" w:cs="Times New Roman"/>
          <w:sz w:val="24"/>
          <w:szCs w:val="24"/>
        </w:rPr>
        <w:t>The following requirements will pertain to student athletes who participate in two (2) sports during the same season:</w:t>
      </w:r>
    </w:p>
    <w:p w:rsidR="005C25EE" w:rsidRPr="00A75E3F"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Athletes wishing to play two (2) sports during the same season will have to designate a </w:t>
      </w:r>
      <w:r>
        <w:rPr>
          <w:rFonts w:ascii="Times New Roman" w:eastAsia="Times New Roman" w:hAnsi="Times New Roman" w:cs="Times New Roman"/>
          <w:b/>
          <w:sz w:val="24"/>
          <w:szCs w:val="24"/>
        </w:rPr>
        <w:t>Primary Sport</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Secondary Sport,</w:t>
      </w:r>
      <w:r>
        <w:rPr>
          <w:rFonts w:ascii="Times New Roman" w:eastAsia="Times New Roman" w:hAnsi="Times New Roman" w:cs="Times New Roman"/>
          <w:sz w:val="24"/>
          <w:szCs w:val="24"/>
        </w:rPr>
        <w:t xml:space="preserve"> </w:t>
      </w:r>
      <w:r w:rsidRPr="00A75E3F">
        <w:rPr>
          <w:rFonts w:ascii="Times New Roman" w:eastAsia="Times New Roman" w:hAnsi="Times New Roman" w:cs="Times New Roman"/>
          <w:sz w:val="24"/>
          <w:szCs w:val="24"/>
          <w:u w:val="single"/>
        </w:rPr>
        <w:t>in writing</w:t>
      </w:r>
      <w:r w:rsidRPr="00776598">
        <w:rPr>
          <w:rFonts w:ascii="Times New Roman" w:eastAsia="Times New Roman" w:hAnsi="Times New Roman" w:cs="Times New Roman"/>
          <w:sz w:val="24"/>
          <w:szCs w:val="24"/>
          <w:u w:val="single"/>
        </w:rPr>
        <w:t>, before the season starts</w:t>
      </w:r>
      <w:r w:rsidRPr="00776598">
        <w:rPr>
          <w:rFonts w:ascii="Times New Roman" w:eastAsia="Times New Roman" w:hAnsi="Times New Roman" w:cs="Times New Roman"/>
          <w:sz w:val="24"/>
          <w:szCs w:val="24"/>
        </w:rPr>
        <w:t>.</w:t>
      </w:r>
      <w:r w:rsidR="00A75E3F" w:rsidRPr="00776598">
        <w:rPr>
          <w:rFonts w:ascii="Times New Roman" w:eastAsia="Times New Roman" w:hAnsi="Times New Roman" w:cs="Times New Roman"/>
          <w:sz w:val="24"/>
          <w:szCs w:val="24"/>
        </w:rPr>
        <w:t xml:space="preserve">  It is the responsibility of the Student Athlete to complete the “Two Sport Contract”, obtaining signatures from both coaches and submitting the document to the Athletic Director for final approval.</w:t>
      </w:r>
      <w:r w:rsidRPr="00776598">
        <w:rPr>
          <w:rFonts w:ascii="Times New Roman" w:eastAsia="Times New Roman" w:hAnsi="Times New Roman" w:cs="Times New Roman"/>
          <w:sz w:val="24"/>
          <w:szCs w:val="24"/>
        </w:rPr>
        <w:t xml:space="preserve">  These </w:t>
      </w:r>
      <w:r>
        <w:rPr>
          <w:rFonts w:ascii="Times New Roman" w:eastAsia="Times New Roman" w:hAnsi="Times New Roman" w:cs="Times New Roman"/>
          <w:sz w:val="24"/>
          <w:szCs w:val="24"/>
        </w:rPr>
        <w:t>designations cannot be changed unless unforeseen circumstances arise and administrative approval is granted.  The following outlines how these designations will work:</w:t>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Pr="00A75E3F" w:rsidRDefault="00747031" w:rsidP="00A75E3F">
      <w:pPr>
        <w:pStyle w:val="ListParagraph"/>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A75E3F">
        <w:rPr>
          <w:rFonts w:ascii="Times New Roman" w:eastAsia="Times New Roman" w:hAnsi="Times New Roman" w:cs="Times New Roman"/>
          <w:sz w:val="24"/>
          <w:szCs w:val="24"/>
        </w:rPr>
        <w:t>Primary Sport Game takes precedence over anything else.</w:t>
      </w:r>
    </w:p>
    <w:p w:rsidR="005C25EE" w:rsidRDefault="00747031" w:rsidP="00A75E3F">
      <w:pPr>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Sport Game takes precedence over any practice.</w:t>
      </w:r>
    </w:p>
    <w:p w:rsidR="005C25EE" w:rsidRDefault="00747031" w:rsidP="00A75E3F">
      <w:pPr>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days when no game is imminent and practices for both sports will take place, the practice for the primary sport will take precedence.  However, coaches will work together to organize practices at different times.  Compromise will be crucial amongst coaches for this to work out for Student Athletes</w:t>
      </w:r>
      <w:r w:rsidR="00A75E3F">
        <w:rPr>
          <w:rFonts w:ascii="Times New Roman" w:eastAsia="Times New Roman" w:hAnsi="Times New Roman" w:cs="Times New Roman"/>
          <w:sz w:val="24"/>
          <w:szCs w:val="24"/>
        </w:rPr>
        <w:t>.</w:t>
      </w:r>
    </w:p>
    <w:p w:rsidR="005C25EE" w:rsidRDefault="00747031" w:rsidP="00A75E3F">
      <w:pPr>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Along the lines of compromise and discretion, a coach will have the right to pick his/her team, or afford playing time anyway he/she sees </w:t>
      </w:r>
      <w:r w:rsidR="00A75E3F">
        <w:rPr>
          <w:rFonts w:ascii="Times New Roman" w:eastAsia="Times New Roman" w:hAnsi="Times New Roman" w:cs="Times New Roman"/>
          <w:sz w:val="24"/>
          <w:szCs w:val="24"/>
        </w:rPr>
        <w:t>fit</w:t>
      </w:r>
      <w:r>
        <w:rPr>
          <w:rFonts w:ascii="Times New Roman" w:eastAsia="Times New Roman" w:hAnsi="Times New Roman" w:cs="Times New Roman"/>
          <w:sz w:val="24"/>
          <w:szCs w:val="24"/>
        </w:rPr>
        <w:t xml:space="preserve"> based upon practice attendance.  </w:t>
      </w:r>
    </w:p>
    <w:p w:rsidR="005C25EE" w:rsidRDefault="00747031" w:rsidP="00A75E3F">
      <w:pPr>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misses a test/quiz/exam for athletic reasons, they will make up the assessment outside of class time.  It will be the responsibility of the Student Athlete to arrange the make-up time with teacher</w:t>
      </w:r>
    </w:p>
    <w:p w:rsidR="005C25EE" w:rsidRPr="00776598"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sidRPr="00776598">
        <w:rPr>
          <w:rFonts w:ascii="Times New Roman" w:eastAsia="Times New Roman" w:hAnsi="Times New Roman" w:cs="Times New Roman"/>
          <w:sz w:val="24"/>
          <w:szCs w:val="24"/>
        </w:rPr>
        <w:t xml:space="preserve">Student Athletes must </w:t>
      </w:r>
      <w:r w:rsidRPr="00616BE7">
        <w:rPr>
          <w:rFonts w:ascii="Times New Roman" w:eastAsia="Times New Roman" w:hAnsi="Times New Roman" w:cs="Times New Roman"/>
          <w:b/>
          <w:sz w:val="24"/>
          <w:szCs w:val="24"/>
        </w:rPr>
        <w:t>maintain a 2.5 GPA and be passing all classes</w:t>
      </w:r>
      <w:r w:rsidRPr="00776598">
        <w:rPr>
          <w:rFonts w:ascii="Times New Roman" w:eastAsia="Times New Roman" w:hAnsi="Times New Roman" w:cs="Times New Roman"/>
          <w:sz w:val="24"/>
          <w:szCs w:val="24"/>
        </w:rPr>
        <w:t xml:space="preserve"> to participate in dual sports</w:t>
      </w:r>
      <w:r w:rsidR="00A75E3F" w:rsidRPr="00776598">
        <w:rPr>
          <w:rFonts w:ascii="Times New Roman" w:eastAsia="Times New Roman" w:hAnsi="Times New Roman" w:cs="Times New Roman"/>
          <w:sz w:val="24"/>
          <w:szCs w:val="24"/>
        </w:rPr>
        <w:t>, i.e. this includes “dual enrolled” classes for college credit.</w:t>
      </w:r>
      <w:r w:rsidRPr="00776598">
        <w:rPr>
          <w:rFonts w:ascii="Times New Roman" w:eastAsia="Times New Roman" w:hAnsi="Times New Roman" w:cs="Times New Roman"/>
          <w:sz w:val="24"/>
          <w:szCs w:val="24"/>
        </w:rPr>
        <w:t xml:space="preserve">  Grades will be </w:t>
      </w:r>
      <w:r>
        <w:rPr>
          <w:rFonts w:ascii="Times New Roman" w:eastAsia="Times New Roman" w:hAnsi="Times New Roman" w:cs="Times New Roman"/>
          <w:sz w:val="24"/>
          <w:szCs w:val="24"/>
        </w:rPr>
        <w:t>checked just prior to the start of each season, and then c</w:t>
      </w:r>
      <w:bookmarkStart w:id="0" w:name="_GoBack"/>
      <w:bookmarkEnd w:id="0"/>
      <w:r>
        <w:rPr>
          <w:rFonts w:ascii="Times New Roman" w:eastAsia="Times New Roman" w:hAnsi="Times New Roman" w:cs="Times New Roman"/>
          <w:sz w:val="24"/>
          <w:szCs w:val="24"/>
        </w:rPr>
        <w:t>hecked every three (3) weeks after that.  If at any point during grade checks, a Student Athlete drops below a 2.5 GPA or is not passing all classes, he/she will be forced to drop their chosen secondary sport and just participate in their chosen primary sport.</w:t>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Administrators have the right to refuse an athlete participation in dual sports if attendance problems have been persistent with an individual student.  </w:t>
      </w:r>
    </w:p>
    <w:p w:rsidR="005C25EE"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Student Athletes only participating in one (1) sport per season are held to standards of our original athletic academic policy.  </w:t>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Default="00A75E3F" w:rsidP="00616B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616BE7">
        <w:rPr>
          <w:rFonts w:ascii="Times New Roman" w:eastAsia="Times New Roman" w:hAnsi="Times New Roman" w:cs="Times New Roman"/>
          <w:b/>
          <w:sz w:val="24"/>
          <w:szCs w:val="24"/>
        </w:rPr>
        <w:lastRenderedPageBreak/>
        <w:t>T</w:t>
      </w:r>
      <w:r w:rsidR="00747031">
        <w:rPr>
          <w:rFonts w:ascii="Times New Roman" w:eastAsia="Times New Roman" w:hAnsi="Times New Roman" w:cs="Times New Roman"/>
          <w:b/>
          <w:sz w:val="24"/>
          <w:szCs w:val="24"/>
        </w:rPr>
        <w:t xml:space="preserve">WO SPORT </w:t>
      </w:r>
      <w:proofErr w:type="gramStart"/>
      <w:r w:rsidR="00747031">
        <w:rPr>
          <w:rFonts w:ascii="Times New Roman" w:eastAsia="Times New Roman" w:hAnsi="Times New Roman" w:cs="Times New Roman"/>
          <w:b/>
          <w:sz w:val="24"/>
          <w:szCs w:val="24"/>
        </w:rPr>
        <w:t>CONTRACT</w:t>
      </w:r>
      <w:proofErr w:type="gramEnd"/>
    </w:p>
    <w:p w:rsidR="00A75E3F" w:rsidRDefault="00A75E3F" w:rsidP="00A75E3F">
      <w:pPr>
        <w:pBdr>
          <w:top w:val="nil"/>
          <w:left w:val="nil"/>
          <w:bottom w:val="nil"/>
          <w:right w:val="nil"/>
          <w:between w:val="nil"/>
        </w:pBdr>
        <w:jc w:val="center"/>
        <w:rPr>
          <w:rFonts w:ascii="Times New Roman" w:eastAsia="Times New Roman" w:hAnsi="Times New Roman" w:cs="Times New Roman"/>
          <w:b/>
          <w:sz w:val="24"/>
          <w:szCs w:val="24"/>
        </w:rPr>
      </w:pP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Student-Athlete's Name:</w:t>
      </w:r>
      <w:r>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p>
    <w:p w:rsidR="00A75E3F" w:rsidRPr="00A75E3F" w:rsidRDefault="00A75E3F" w:rsidP="009E6973">
      <w:pPr>
        <w:pBdr>
          <w:top w:val="nil"/>
          <w:left w:val="nil"/>
          <w:bottom w:val="nil"/>
          <w:right w:val="nil"/>
          <w:between w:val="nil"/>
        </w:pBdr>
        <w:jc w:val="both"/>
        <w:rPr>
          <w:rFonts w:ascii="Times New Roman" w:eastAsia="Times New Roman" w:hAnsi="Times New Roman" w:cs="Times New Roman"/>
          <w:sz w:val="24"/>
          <w:szCs w:val="24"/>
        </w:rPr>
      </w:pPr>
    </w:p>
    <w:p w:rsidR="00A75E3F"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sidR="00A75E3F">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Pr="00A75E3F"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w:t>
      </w:r>
      <w:r w:rsidR="00A75E3F">
        <w:rPr>
          <w:rFonts w:ascii="Times New Roman" w:eastAsia="Times New Roman" w:hAnsi="Times New Roman" w:cs="Times New Roman"/>
          <w:sz w:val="24"/>
          <w:szCs w:val="24"/>
        </w:rPr>
        <w:t>mary</w:t>
      </w:r>
      <w:r>
        <w:rPr>
          <w:rFonts w:ascii="Times New Roman" w:eastAsia="Times New Roman" w:hAnsi="Times New Roman" w:cs="Times New Roman"/>
          <w:sz w:val="24"/>
          <w:szCs w:val="24"/>
        </w:rPr>
        <w:t xml:space="preserve"> Sport: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A75E3F"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Secondary Sport: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A75E3F" w:rsidRDefault="00A75E3F"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Bark River-Harris has a policy adopted by the Board of Education of making available the opportunity for high school students to play two sports in the same season. To avoid unnecessary complications, the following contract has been developed. The student athlete must select a priority sport, which simply means that if there is a competition schedule conflict between the two sports on the same day, the athlete must attend the priority sport competition. Below are the details of a practice schedule that all undersigned parties agreed to uphold. Student-athletes are expected to follow all of the rules and regulations set forth by the coaches of both sports and the athletic handbook. </w:t>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A75E3F" w:rsidRDefault="00747031" w:rsidP="009E6973">
      <w:pPr>
        <w:pBdr>
          <w:top w:val="nil"/>
          <w:left w:val="nil"/>
          <w:bottom w:val="nil"/>
          <w:right w:val="nil"/>
          <w:between w:val="nil"/>
        </w:pBdr>
        <w:jc w:val="both"/>
        <w:rPr>
          <w:rFonts w:ascii="Times New Roman" w:eastAsia="Times New Roman" w:hAnsi="Times New Roman" w:cs="Times New Roman"/>
          <w:b/>
          <w:sz w:val="24"/>
          <w:szCs w:val="24"/>
        </w:rPr>
      </w:pPr>
      <w:r w:rsidRPr="00A75E3F">
        <w:rPr>
          <w:rFonts w:ascii="Times New Roman" w:eastAsia="Times New Roman" w:hAnsi="Times New Roman" w:cs="Times New Roman"/>
          <w:b/>
          <w:sz w:val="24"/>
          <w:szCs w:val="24"/>
        </w:rPr>
        <w:t xml:space="preserve">PRATICE SCHEDULE DETAILS </w:t>
      </w:r>
    </w:p>
    <w:p w:rsidR="00A75E3F" w:rsidRPr="00A75E3F" w:rsidRDefault="00A75E3F" w:rsidP="009E6973">
      <w:pPr>
        <w:pBdr>
          <w:top w:val="nil"/>
          <w:left w:val="nil"/>
          <w:bottom w:val="nil"/>
          <w:right w:val="nil"/>
          <w:between w:val="nil"/>
        </w:pBdr>
        <w:jc w:val="both"/>
        <w:rPr>
          <w:rFonts w:ascii="Times New Roman" w:eastAsia="Times New Roman" w:hAnsi="Times New Roman" w:cs="Times New Roman"/>
          <w:b/>
          <w:sz w:val="24"/>
          <w:szCs w:val="24"/>
        </w:rPr>
      </w:pPr>
    </w:p>
    <w:p w:rsidR="005C25EE" w:rsidRDefault="00747031" w:rsidP="00A75E3F">
      <w:pPr>
        <w:pBdr>
          <w:top w:val="nil"/>
          <w:left w:val="nil"/>
          <w:bottom w:val="nil"/>
          <w:right w:val="nil"/>
          <w:between w:val="nil"/>
        </w:pBd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 ________________________________________________________________________ ________________________________________________________________________</w:t>
      </w:r>
    </w:p>
    <w:p w:rsidR="005C25EE"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Signatures</w:t>
      </w:r>
      <w:r>
        <w:rPr>
          <w:rFonts w:ascii="Times New Roman" w:eastAsia="Times New Roman" w:hAnsi="Times New Roman" w:cs="Times New Roman"/>
          <w:sz w:val="24"/>
          <w:szCs w:val="24"/>
        </w:rPr>
        <w:t>:</w:t>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Pr="00A75E3F"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Student-Athlete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Pr="00A75E3F" w:rsidRDefault="00747031" w:rsidP="009E6973">
      <w:pPr>
        <w:pBdr>
          <w:top w:val="nil"/>
          <w:left w:val="nil"/>
          <w:bottom w:val="nil"/>
          <w:right w:val="nil"/>
          <w:between w:val="nil"/>
        </w:pBd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Parent or Guardian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p>
    <w:p w:rsidR="005C25EE" w:rsidRDefault="005C25EE" w:rsidP="009E6973">
      <w:pPr>
        <w:pBdr>
          <w:top w:val="nil"/>
          <w:left w:val="nil"/>
          <w:bottom w:val="nil"/>
          <w:right w:val="nil"/>
          <w:between w:val="nil"/>
        </w:pBdr>
        <w:ind w:left="720"/>
        <w:jc w:val="both"/>
        <w:rPr>
          <w:rFonts w:ascii="Times New Roman" w:eastAsia="Times New Roman" w:hAnsi="Times New Roman" w:cs="Times New Roman"/>
          <w:sz w:val="24"/>
          <w:szCs w:val="24"/>
        </w:rPr>
      </w:pPr>
    </w:p>
    <w:p w:rsidR="005C25EE"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Primary Sport Coach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Default="00747031" w:rsidP="009E6973">
      <w:pPr>
        <w:pBdr>
          <w:top w:val="nil"/>
          <w:left w:val="nil"/>
          <w:bottom w:val="nil"/>
          <w:right w:val="nil"/>
          <w:between w:val="nil"/>
        </w:pBd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Secondary Sport Coach</w:t>
      </w:r>
      <w:r w:rsidR="00A75E3F">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p>
    <w:p w:rsidR="00A75E3F" w:rsidRDefault="00A75E3F" w:rsidP="009E6973">
      <w:pPr>
        <w:pBdr>
          <w:top w:val="nil"/>
          <w:left w:val="nil"/>
          <w:bottom w:val="nil"/>
          <w:right w:val="nil"/>
          <w:between w:val="nil"/>
        </w:pBdr>
        <w:jc w:val="both"/>
        <w:rPr>
          <w:rFonts w:ascii="Times New Roman" w:eastAsia="Times New Roman" w:hAnsi="Times New Roman" w:cs="Times New Roman"/>
          <w:sz w:val="24"/>
          <w:szCs w:val="24"/>
        </w:rPr>
      </w:pPr>
    </w:p>
    <w:p w:rsidR="00A75E3F"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Athletic Director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sectPr w:rsidR="005C25EE">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DAF" w:rsidRDefault="00B26DAF">
      <w:pPr>
        <w:spacing w:line="240" w:lineRule="auto"/>
      </w:pPr>
      <w:r>
        <w:separator/>
      </w:r>
    </w:p>
  </w:endnote>
  <w:endnote w:type="continuationSeparator" w:id="0">
    <w:p w:rsidR="00B26DAF" w:rsidRDefault="00B2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725837"/>
      <w:docPartObj>
        <w:docPartGallery w:val="Page Numbers (Bottom of Page)"/>
        <w:docPartUnique/>
      </w:docPartObj>
    </w:sdtPr>
    <w:sdtEndPr>
      <w:rPr>
        <w:rFonts w:ascii="Times New Roman" w:hAnsi="Times New Roman" w:cs="Times New Roman"/>
        <w:color w:val="7F7F7F" w:themeColor="background1" w:themeShade="7F"/>
        <w:spacing w:val="60"/>
        <w:sz w:val="16"/>
        <w:szCs w:val="16"/>
      </w:rPr>
    </w:sdtEndPr>
    <w:sdtContent>
      <w:p w:rsidR="007D0344" w:rsidRPr="007D0344" w:rsidRDefault="007D0344">
        <w:pPr>
          <w:pStyle w:val="Footer"/>
          <w:pBdr>
            <w:top w:val="single" w:sz="4" w:space="1" w:color="D9D9D9" w:themeColor="background1" w:themeShade="D9"/>
          </w:pBdr>
          <w:rPr>
            <w:rFonts w:ascii="Times New Roman" w:hAnsi="Times New Roman" w:cs="Times New Roman"/>
            <w:b/>
            <w:bCs/>
            <w:sz w:val="16"/>
            <w:szCs w:val="16"/>
          </w:rPr>
        </w:pPr>
        <w:r w:rsidRPr="007D0344">
          <w:rPr>
            <w:rFonts w:ascii="Times New Roman" w:hAnsi="Times New Roman" w:cs="Times New Roman"/>
            <w:sz w:val="16"/>
            <w:szCs w:val="16"/>
          </w:rPr>
          <w:fldChar w:fldCharType="begin"/>
        </w:r>
        <w:r w:rsidRPr="007D0344">
          <w:rPr>
            <w:rFonts w:ascii="Times New Roman" w:hAnsi="Times New Roman" w:cs="Times New Roman"/>
            <w:sz w:val="16"/>
            <w:szCs w:val="16"/>
          </w:rPr>
          <w:instrText xml:space="preserve"> PAGE   \* MERGEFORMAT </w:instrText>
        </w:r>
        <w:r w:rsidRPr="007D0344">
          <w:rPr>
            <w:rFonts w:ascii="Times New Roman" w:hAnsi="Times New Roman" w:cs="Times New Roman"/>
            <w:sz w:val="16"/>
            <w:szCs w:val="16"/>
          </w:rPr>
          <w:fldChar w:fldCharType="separate"/>
        </w:r>
        <w:r w:rsidR="00776598" w:rsidRPr="00776598">
          <w:rPr>
            <w:rFonts w:ascii="Times New Roman" w:hAnsi="Times New Roman" w:cs="Times New Roman"/>
            <w:b/>
            <w:bCs/>
            <w:noProof/>
            <w:sz w:val="16"/>
            <w:szCs w:val="16"/>
          </w:rPr>
          <w:t>15</w:t>
        </w:r>
        <w:r w:rsidRPr="007D0344">
          <w:rPr>
            <w:rFonts w:ascii="Times New Roman" w:hAnsi="Times New Roman" w:cs="Times New Roman"/>
            <w:b/>
            <w:bCs/>
            <w:noProof/>
            <w:sz w:val="16"/>
            <w:szCs w:val="16"/>
          </w:rPr>
          <w:fldChar w:fldCharType="end"/>
        </w:r>
        <w:r w:rsidRPr="007D0344">
          <w:rPr>
            <w:rFonts w:ascii="Times New Roman" w:hAnsi="Times New Roman" w:cs="Times New Roman"/>
            <w:b/>
            <w:bCs/>
            <w:sz w:val="16"/>
            <w:szCs w:val="16"/>
          </w:rPr>
          <w:t xml:space="preserve"> | </w:t>
        </w:r>
        <w:r w:rsidRPr="007D0344">
          <w:rPr>
            <w:rFonts w:ascii="Times New Roman" w:hAnsi="Times New Roman" w:cs="Times New Roman"/>
            <w:color w:val="7F7F7F" w:themeColor="background1" w:themeShade="7F"/>
            <w:spacing w:val="60"/>
            <w:sz w:val="16"/>
            <w:szCs w:val="16"/>
          </w:rPr>
          <w:t>Page</w:t>
        </w:r>
      </w:p>
    </w:sdtContent>
  </w:sdt>
  <w:p w:rsidR="005C25EE" w:rsidRDefault="005C25EE">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DAF" w:rsidRDefault="00B26DAF">
      <w:pPr>
        <w:spacing w:line="240" w:lineRule="auto"/>
      </w:pPr>
      <w:r>
        <w:separator/>
      </w:r>
    </w:p>
  </w:footnote>
  <w:footnote w:type="continuationSeparator" w:id="0">
    <w:p w:rsidR="00B26DAF" w:rsidRDefault="00B26D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2665B"/>
    <w:multiLevelType w:val="multilevel"/>
    <w:tmpl w:val="E3641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7A19B3"/>
    <w:multiLevelType w:val="multilevel"/>
    <w:tmpl w:val="3CB416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36054D"/>
    <w:multiLevelType w:val="hybridMultilevel"/>
    <w:tmpl w:val="139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F3A34"/>
    <w:multiLevelType w:val="multilevel"/>
    <w:tmpl w:val="467C809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F12D0F"/>
    <w:multiLevelType w:val="hybridMultilevel"/>
    <w:tmpl w:val="86260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0C1C54"/>
    <w:multiLevelType w:val="hybridMultilevel"/>
    <w:tmpl w:val="D27A2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EF6F1E"/>
    <w:multiLevelType w:val="hybridMultilevel"/>
    <w:tmpl w:val="24AC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245BE"/>
    <w:multiLevelType w:val="hybridMultilevel"/>
    <w:tmpl w:val="B3B25F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7454C9"/>
    <w:multiLevelType w:val="hybridMultilevel"/>
    <w:tmpl w:val="C42A1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20308F"/>
    <w:multiLevelType w:val="hybridMultilevel"/>
    <w:tmpl w:val="20AA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656CE"/>
    <w:multiLevelType w:val="hybridMultilevel"/>
    <w:tmpl w:val="E632A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E0456"/>
    <w:multiLevelType w:val="multilevel"/>
    <w:tmpl w:val="F6A81BA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A7B1379"/>
    <w:multiLevelType w:val="multilevel"/>
    <w:tmpl w:val="5B60D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B117C43"/>
    <w:multiLevelType w:val="multilevel"/>
    <w:tmpl w:val="D1A43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E0F506B"/>
    <w:multiLevelType w:val="multilevel"/>
    <w:tmpl w:val="AA840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12"/>
  </w:num>
  <w:num w:numId="4">
    <w:abstractNumId w:val="13"/>
  </w:num>
  <w:num w:numId="5">
    <w:abstractNumId w:val="11"/>
  </w:num>
  <w:num w:numId="6">
    <w:abstractNumId w:val="0"/>
  </w:num>
  <w:num w:numId="7">
    <w:abstractNumId w:val="14"/>
  </w:num>
  <w:num w:numId="8">
    <w:abstractNumId w:val="2"/>
  </w:num>
  <w:num w:numId="9">
    <w:abstractNumId w:val="6"/>
  </w:num>
  <w:num w:numId="10">
    <w:abstractNumId w:val="9"/>
  </w:num>
  <w:num w:numId="11">
    <w:abstractNumId w:val="5"/>
  </w:num>
  <w:num w:numId="12">
    <w:abstractNumId w:val="4"/>
  </w:num>
  <w:num w:numId="13">
    <w:abstractNumId w:val="8"/>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EE"/>
    <w:rsid w:val="000F017E"/>
    <w:rsid w:val="00111FD1"/>
    <w:rsid w:val="001C1320"/>
    <w:rsid w:val="00250DAB"/>
    <w:rsid w:val="002D74E6"/>
    <w:rsid w:val="00367171"/>
    <w:rsid w:val="005C25EE"/>
    <w:rsid w:val="00616BE7"/>
    <w:rsid w:val="006C0ECC"/>
    <w:rsid w:val="00712716"/>
    <w:rsid w:val="00747031"/>
    <w:rsid w:val="007743F4"/>
    <w:rsid w:val="00776598"/>
    <w:rsid w:val="007D0344"/>
    <w:rsid w:val="009229E4"/>
    <w:rsid w:val="009E6973"/>
    <w:rsid w:val="00A75E3F"/>
    <w:rsid w:val="00AB301A"/>
    <w:rsid w:val="00B228D3"/>
    <w:rsid w:val="00B26DAF"/>
    <w:rsid w:val="00C22055"/>
    <w:rsid w:val="00D370DD"/>
    <w:rsid w:val="00E1082B"/>
    <w:rsid w:val="00E14E59"/>
    <w:rsid w:val="00E3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74FA"/>
  <w15:docId w15:val="{10A50DE7-D7AE-4FFD-BB29-D0BBEC0D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712716"/>
    <w:pPr>
      <w:ind w:left="720"/>
      <w:contextualSpacing/>
    </w:pPr>
  </w:style>
  <w:style w:type="paragraph" w:styleId="BalloonText">
    <w:name w:val="Balloon Text"/>
    <w:basedOn w:val="Normal"/>
    <w:link w:val="BalloonTextChar"/>
    <w:uiPriority w:val="99"/>
    <w:semiHidden/>
    <w:unhideWhenUsed/>
    <w:rsid w:val="00D370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DD"/>
    <w:rPr>
      <w:rFonts w:ascii="Segoe UI" w:hAnsi="Segoe UI" w:cs="Segoe UI"/>
      <w:sz w:val="18"/>
      <w:szCs w:val="18"/>
    </w:rPr>
  </w:style>
  <w:style w:type="paragraph" w:styleId="Header">
    <w:name w:val="header"/>
    <w:basedOn w:val="Normal"/>
    <w:link w:val="HeaderChar"/>
    <w:uiPriority w:val="99"/>
    <w:unhideWhenUsed/>
    <w:rsid w:val="007D0344"/>
    <w:pPr>
      <w:tabs>
        <w:tab w:val="center" w:pos="4680"/>
        <w:tab w:val="right" w:pos="9360"/>
      </w:tabs>
      <w:spacing w:line="240" w:lineRule="auto"/>
    </w:pPr>
  </w:style>
  <w:style w:type="character" w:customStyle="1" w:styleId="HeaderChar">
    <w:name w:val="Header Char"/>
    <w:basedOn w:val="DefaultParagraphFont"/>
    <w:link w:val="Header"/>
    <w:uiPriority w:val="99"/>
    <w:rsid w:val="007D0344"/>
  </w:style>
  <w:style w:type="paragraph" w:styleId="Footer">
    <w:name w:val="footer"/>
    <w:basedOn w:val="Normal"/>
    <w:link w:val="FooterChar"/>
    <w:uiPriority w:val="99"/>
    <w:unhideWhenUsed/>
    <w:rsid w:val="007D0344"/>
    <w:pPr>
      <w:tabs>
        <w:tab w:val="center" w:pos="4680"/>
        <w:tab w:val="right" w:pos="9360"/>
      </w:tabs>
      <w:spacing w:line="240" w:lineRule="auto"/>
    </w:pPr>
  </w:style>
  <w:style w:type="character" w:customStyle="1" w:styleId="FooterChar">
    <w:name w:val="Footer Char"/>
    <w:basedOn w:val="DefaultParagraphFont"/>
    <w:link w:val="Footer"/>
    <w:uiPriority w:val="99"/>
    <w:rsid w:val="007D0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A721A-CC35-4FAD-94E0-2AD7E5C4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jlippens</dc:creator>
  <cp:lastModifiedBy>jlippens@BRH.LOCAL</cp:lastModifiedBy>
  <cp:revision>3</cp:revision>
  <cp:lastPrinted>2019-02-18T18:50:00Z</cp:lastPrinted>
  <dcterms:created xsi:type="dcterms:W3CDTF">2022-04-01T02:28:00Z</dcterms:created>
  <dcterms:modified xsi:type="dcterms:W3CDTF">2022-04-01T02:30:00Z</dcterms:modified>
</cp:coreProperties>
</file>